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7C52D" w14:textId="77777777" w:rsidR="00C633EC" w:rsidRDefault="00F4708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23/2025. (XI. 21.) önkormányzati rendelete</w:t>
      </w:r>
    </w:p>
    <w:p w14:paraId="206409DE" w14:textId="77777777" w:rsidR="00C633EC" w:rsidRDefault="00F4708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lakások és nem lakás céljára szolgáló helyiségek bérletéről és elidegenítéséről szóló 19/2023. (X. 26.) önkormányzati rendelet módosításáról</w:t>
      </w:r>
    </w:p>
    <w:p w14:paraId="38DB5E2B" w14:textId="77777777" w:rsidR="00C633EC" w:rsidRDefault="00F47083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bekezdésében,</w:t>
      </w:r>
    </w:p>
    <w:p w14:paraId="52B86D43" w14:textId="77777777" w:rsidR="00C633EC" w:rsidRDefault="00F47083">
      <w:pPr>
        <w:pStyle w:val="Szvegtrzs"/>
        <w:spacing w:before="120" w:after="0" w:line="240" w:lineRule="auto"/>
        <w:jc w:val="both"/>
      </w:pPr>
      <w:r>
        <w:t>[2] Magyarország helyi önkormányzatairól szóló 2011. évi CLXXXIX. törvény 13. § (1) bekezdés 9. pontjában meghatározott feladatkörében eljárva,</w:t>
      </w:r>
    </w:p>
    <w:p w14:paraId="084494C9" w14:textId="77777777" w:rsidR="00C633EC" w:rsidRDefault="00F47083">
      <w:pPr>
        <w:pStyle w:val="Szvegtrzs"/>
        <w:spacing w:before="120" w:after="0" w:line="240" w:lineRule="auto"/>
        <w:jc w:val="both"/>
      </w:pPr>
      <w:r>
        <w:t>[3] a lakások és helyiségek bérletére, valamint az elidegenítésükre vonatkozó egyes szabályokról szóló 1993. évi LXXVIII. törvény 34. § (1) bekezdésben kapott felhatalmazás alapján a következőket rendeli el:</w:t>
      </w:r>
    </w:p>
    <w:p w14:paraId="4A0C96A5" w14:textId="77777777" w:rsidR="00C633EC" w:rsidRDefault="00F4708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FFC178C" w14:textId="366DC2AA" w:rsidR="00C633EC" w:rsidRDefault="00F47083">
      <w:pPr>
        <w:pStyle w:val="Szvegtrzs"/>
        <w:spacing w:after="0" w:line="240" w:lineRule="auto"/>
        <w:jc w:val="both"/>
      </w:pPr>
      <w:r>
        <w:t xml:space="preserve">A lakások és nem </w:t>
      </w:r>
      <w:r w:rsidRPr="00EC306E">
        <w:t xml:space="preserve">lakás céljára szolgáló helyiségek bérletéről és elidegenítéséről szóló 19/2023. (X. 26.) önkormányzati rendelet 1. melléklete </w:t>
      </w:r>
      <w:r w:rsidR="00CE23E1" w:rsidRPr="00EC306E">
        <w:t>helyébe az 1. melléklet lép.</w:t>
      </w:r>
    </w:p>
    <w:p w14:paraId="65204D5E" w14:textId="77777777" w:rsidR="00C633EC" w:rsidRDefault="00F4708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345047D" w14:textId="77777777" w:rsidR="00C633EC" w:rsidRDefault="00F47083">
      <w:pPr>
        <w:pStyle w:val="Szvegtrzs"/>
        <w:spacing w:after="0" w:line="240" w:lineRule="auto"/>
        <w:jc w:val="both"/>
      </w:pPr>
      <w:r>
        <w:t>Ez a rendelet 2026. január 1-jén lép hatályba.</w:t>
      </w:r>
    </w:p>
    <w:p w14:paraId="29C9F41F" w14:textId="77777777" w:rsidR="00C633EC" w:rsidRDefault="00F4708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3A71264" w14:textId="77777777" w:rsidR="00F47083" w:rsidRDefault="00F47083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7B796AF4" w14:textId="77777777" w:rsidR="00F47083" w:rsidRDefault="00F47083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F47083" w14:paraId="35119175" w14:textId="77777777" w:rsidTr="00C0526A">
        <w:tc>
          <w:tcPr>
            <w:tcW w:w="4818" w:type="dxa"/>
            <w:hideMark/>
          </w:tcPr>
          <w:p w14:paraId="7C0910AB" w14:textId="77777777" w:rsidR="00F47083" w:rsidRDefault="00F47083" w:rsidP="00C0526A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14:paraId="02D15E0C" w14:textId="77777777" w:rsidR="00F47083" w:rsidRDefault="00F47083" w:rsidP="00C0526A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7E05F797" w14:textId="77777777" w:rsidR="00F47083" w:rsidRDefault="00F47083" w:rsidP="00F47083">
      <w:pPr>
        <w:pStyle w:val="Szvegtrzs"/>
        <w:spacing w:after="0" w:line="240" w:lineRule="auto"/>
        <w:jc w:val="both"/>
      </w:pPr>
    </w:p>
    <w:p w14:paraId="45F854A4" w14:textId="77777777" w:rsidR="00F47083" w:rsidRDefault="00F47083" w:rsidP="00F47083">
      <w:pPr>
        <w:spacing w:before="120"/>
      </w:pPr>
    </w:p>
    <w:p w14:paraId="62D3E9EC" w14:textId="77777777" w:rsidR="00F47083" w:rsidRDefault="00F47083" w:rsidP="00F47083">
      <w:pPr>
        <w:autoSpaceDE w:val="0"/>
        <w:jc w:val="both"/>
      </w:pPr>
      <w:r>
        <w:t>A rendelet a mai napon kihirdetésre került.</w:t>
      </w:r>
    </w:p>
    <w:p w14:paraId="76C1F479" w14:textId="77777777" w:rsidR="00F47083" w:rsidRDefault="00F47083" w:rsidP="00F47083">
      <w:pPr>
        <w:autoSpaceDE w:val="0"/>
        <w:jc w:val="both"/>
      </w:pPr>
    </w:p>
    <w:p w14:paraId="09CCBBD3" w14:textId="77777777" w:rsidR="00F47083" w:rsidRDefault="00F47083" w:rsidP="00F47083">
      <w:pPr>
        <w:autoSpaceDE w:val="0"/>
        <w:jc w:val="both"/>
      </w:pPr>
      <w:r>
        <w:t>Jánoshalma, 2025. november 21.</w:t>
      </w:r>
    </w:p>
    <w:p w14:paraId="0E4E367E" w14:textId="77777777" w:rsidR="00F47083" w:rsidRDefault="00F47083" w:rsidP="00F47083">
      <w:pPr>
        <w:autoSpaceDE w:val="0"/>
        <w:spacing w:before="240"/>
        <w:jc w:val="both"/>
      </w:pPr>
    </w:p>
    <w:p w14:paraId="698D3306" w14:textId="77777777" w:rsidR="00F47083" w:rsidRDefault="00F47083" w:rsidP="00F47083">
      <w:pPr>
        <w:autoSpaceDE w:val="0"/>
        <w:jc w:val="both"/>
      </w:pPr>
    </w:p>
    <w:p w14:paraId="68EB504F" w14:textId="77777777" w:rsidR="00F47083" w:rsidRDefault="00F47083" w:rsidP="00F47083">
      <w:pPr>
        <w:tabs>
          <w:tab w:val="center" w:pos="7230"/>
        </w:tabs>
        <w:autoSpaceDE w:val="0"/>
      </w:pPr>
      <w:r>
        <w:tab/>
        <w:t>Dr. Rennerné dr. Radvánszki Anikó</w:t>
      </w:r>
    </w:p>
    <w:p w14:paraId="2674CC74" w14:textId="77777777" w:rsidR="00F47083" w:rsidRDefault="00F47083" w:rsidP="00F47083">
      <w:pPr>
        <w:tabs>
          <w:tab w:val="center" w:pos="7230"/>
        </w:tabs>
        <w:autoSpaceDE w:val="0"/>
        <w:ind w:left="708"/>
      </w:pPr>
      <w:r>
        <w:rPr>
          <w:rFonts w:eastAsia="Calibri"/>
        </w:rPr>
        <w:tab/>
      </w:r>
      <w:r>
        <w:t>jegyző</w:t>
      </w:r>
    </w:p>
    <w:p w14:paraId="69D44B3D" w14:textId="77777777" w:rsidR="00C633EC" w:rsidRDefault="00F47083">
      <w:pPr>
        <w:pStyle w:val="Szvegtrzs"/>
        <w:spacing w:after="0" w:line="240" w:lineRule="auto"/>
        <w:jc w:val="both"/>
      </w:pPr>
      <w:r>
        <w:br w:type="page"/>
      </w:r>
    </w:p>
    <w:p w14:paraId="591BEBB2" w14:textId="3096E06C" w:rsidR="00CE23E1" w:rsidRPr="00EC306E" w:rsidRDefault="00F47083" w:rsidP="00EC306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23/2025. (XI. 21.) önkormányzati rendelethez</w:t>
      </w:r>
    </w:p>
    <w:p w14:paraId="289AA162" w14:textId="77777777" w:rsidR="00CE23E1" w:rsidRPr="00EC306E" w:rsidRDefault="00CE23E1" w:rsidP="00CE23E1">
      <w:pPr>
        <w:pStyle w:val="Szvegtrzs"/>
        <w:spacing w:before="240" w:after="0" w:line="240" w:lineRule="auto"/>
        <w:jc w:val="both"/>
      </w:pPr>
      <w:r w:rsidRPr="00EC306E">
        <w:t>„</w:t>
      </w:r>
      <w:r w:rsidRPr="00EC306E">
        <w:rPr>
          <w:i/>
          <w:iCs/>
        </w:rPr>
        <w:t>1. melléklet a 19/2023. (X. 26.) önkormányzati rendelethez</w:t>
      </w:r>
    </w:p>
    <w:p w14:paraId="3F7C8F84" w14:textId="238AA6B5" w:rsidR="00CE23E1" w:rsidRPr="00CE23E1" w:rsidRDefault="00CE23E1" w:rsidP="00CE23E1">
      <w:pPr>
        <w:pStyle w:val="Szvegtrzs"/>
        <w:spacing w:before="240" w:after="480" w:line="240" w:lineRule="auto"/>
        <w:jc w:val="center"/>
        <w:rPr>
          <w:b/>
          <w:bCs/>
        </w:rPr>
      </w:pPr>
      <w:r w:rsidRPr="00EC306E">
        <w:rPr>
          <w:b/>
          <w:bCs/>
        </w:rPr>
        <w:t>Bérleti díjak</w:t>
      </w:r>
    </w:p>
    <w:p w14:paraId="6342C908" w14:textId="77777777" w:rsidR="00C633EC" w:rsidRDefault="00F47083">
      <w:pPr>
        <w:pStyle w:val="Szvegtrzs"/>
        <w:spacing w:before="240" w:after="0" w:line="240" w:lineRule="auto"/>
        <w:jc w:val="both"/>
      </w:pPr>
      <w:r>
        <w:t xml:space="preserve">„1. </w:t>
      </w:r>
      <w:r>
        <w:rPr>
          <w:b/>
          <w:bCs/>
        </w:rPr>
        <w:t>Piaci alapon kiadható bérlakások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3176"/>
        <w:gridCol w:w="1732"/>
        <w:gridCol w:w="2116"/>
        <w:gridCol w:w="1925"/>
      </w:tblGrid>
      <w:tr w:rsidR="00C633EC" w14:paraId="38FFCFB2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71AE4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F6549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Dózsa </w:t>
            </w:r>
            <w:proofErr w:type="spellStart"/>
            <w:r>
              <w:rPr>
                <w:b/>
                <w:bCs/>
              </w:rPr>
              <w:t>Gy</w:t>
            </w:r>
            <w:proofErr w:type="spellEnd"/>
            <w:r>
              <w:rPr>
                <w:b/>
                <w:bCs/>
              </w:rPr>
              <w:t>. u. 81.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6DCD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Terület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A0181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Ft/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875E5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C633EC" w14:paraId="13517E6C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C305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6B1C" w14:textId="77777777" w:rsidR="00C633EC" w:rsidRDefault="00F47083">
            <w:pPr>
              <w:pStyle w:val="Szvegtrzs"/>
              <w:spacing w:after="0" w:line="240" w:lineRule="auto"/>
            </w:pPr>
            <w:r>
              <w:t>I. emelet 5.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EF84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71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6CE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87FF3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39050</w:t>
            </w:r>
          </w:p>
        </w:tc>
      </w:tr>
      <w:tr w:rsidR="00C633EC" w14:paraId="44267019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B380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20D2B" w14:textId="77777777" w:rsidR="00C633EC" w:rsidRDefault="00F47083">
            <w:pPr>
              <w:pStyle w:val="Szvegtrzs"/>
              <w:spacing w:after="0" w:line="240" w:lineRule="auto"/>
            </w:pPr>
            <w:r>
              <w:t>I. emelet 6.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FF20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71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4D45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6A6B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39050</w:t>
            </w:r>
          </w:p>
        </w:tc>
      </w:tr>
      <w:tr w:rsidR="00C633EC" w14:paraId="7446D57E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75822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CDD27" w14:textId="77777777" w:rsidR="00C633EC" w:rsidRDefault="00F47083">
            <w:pPr>
              <w:pStyle w:val="Szvegtrzs"/>
              <w:spacing w:after="0" w:line="240" w:lineRule="auto"/>
            </w:pPr>
            <w:r>
              <w:t>II. emelet 12.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D01F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71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1A15F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934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39050</w:t>
            </w:r>
          </w:p>
        </w:tc>
      </w:tr>
      <w:tr w:rsidR="00C633EC" w14:paraId="62503CCF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946A5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81C28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Rákóczi u. 10.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F9CE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8346A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FCBF4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</w:tr>
      <w:tr w:rsidR="00C633EC" w14:paraId="4B91F003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9C411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851C" w14:textId="77777777" w:rsidR="00C633EC" w:rsidRDefault="00F47083">
            <w:pPr>
              <w:pStyle w:val="Szvegtrzs"/>
              <w:spacing w:after="0" w:line="240" w:lineRule="auto"/>
            </w:pPr>
            <w:r>
              <w:t>I. emelet 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613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C068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2F51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30800</w:t>
            </w:r>
          </w:p>
        </w:tc>
      </w:tr>
      <w:tr w:rsidR="00C633EC" w14:paraId="4DD941D7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18FD0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6E78C" w14:textId="77777777" w:rsidR="00C633EC" w:rsidRDefault="00F47083">
            <w:pPr>
              <w:pStyle w:val="Szvegtrzs"/>
              <w:spacing w:after="0" w:line="240" w:lineRule="auto"/>
            </w:pPr>
            <w:r>
              <w:t>I. emelet 6.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963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47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8F5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30FFD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25850</w:t>
            </w:r>
          </w:p>
        </w:tc>
      </w:tr>
      <w:tr w:rsidR="00C633EC" w14:paraId="5C4477DB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A249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18172" w14:textId="77777777" w:rsidR="00C633EC" w:rsidRDefault="00F47083">
            <w:pPr>
              <w:pStyle w:val="Szvegtrzs"/>
              <w:spacing w:after="0" w:line="240" w:lineRule="auto"/>
            </w:pPr>
            <w:r>
              <w:t>I. emelet 5.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AB5D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DC41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752E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26950</w:t>
            </w:r>
          </w:p>
        </w:tc>
      </w:tr>
      <w:tr w:rsidR="00C633EC" w14:paraId="063B03B6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6E3C6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D0D42" w14:textId="77777777" w:rsidR="00C633EC" w:rsidRDefault="00F47083">
            <w:pPr>
              <w:pStyle w:val="Szvegtrzs"/>
              <w:spacing w:after="0" w:line="240" w:lineRule="auto"/>
            </w:pPr>
            <w:r>
              <w:t>II. emelet 11.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46C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47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747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C000F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25850</w:t>
            </w:r>
          </w:p>
        </w:tc>
      </w:tr>
      <w:tr w:rsidR="00C633EC" w14:paraId="703E73FC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22CD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5E978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Rákóczi u. 12.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4FA6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6FD7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7176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</w:tr>
      <w:tr w:rsidR="00C633EC" w14:paraId="2421FFCE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8CA0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9631" w14:textId="77777777" w:rsidR="00C633EC" w:rsidRDefault="00F47083">
            <w:pPr>
              <w:pStyle w:val="Szvegtrzs"/>
              <w:spacing w:after="0" w:line="240" w:lineRule="auto"/>
            </w:pPr>
            <w:r>
              <w:t>II. emelet 21.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94E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DC66B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1DDAD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35750</w:t>
            </w:r>
          </w:p>
        </w:tc>
      </w:tr>
      <w:tr w:rsidR="00C633EC" w14:paraId="59266FB0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4007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81D3E" w14:textId="77777777" w:rsidR="00C633EC" w:rsidRDefault="00F47083">
            <w:pPr>
              <w:pStyle w:val="Szvegtrzs"/>
              <w:spacing w:after="0" w:line="240" w:lineRule="auto"/>
            </w:pPr>
            <w:r>
              <w:t>III. emelet 24.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9F0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09329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52C7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33000</w:t>
            </w:r>
          </w:p>
        </w:tc>
      </w:tr>
      <w:tr w:rsidR="00C633EC" w14:paraId="1BD157F0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79326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D4F8" w14:textId="77777777" w:rsidR="00C633EC" w:rsidRDefault="00F47083">
            <w:pPr>
              <w:pStyle w:val="Szvegtrzs"/>
              <w:spacing w:after="0" w:line="240" w:lineRule="auto"/>
            </w:pPr>
            <w:r>
              <w:t>III. emelet 25.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28D3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A14E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905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33000</w:t>
            </w:r>
          </w:p>
        </w:tc>
      </w:tr>
      <w:tr w:rsidR="00C633EC" w14:paraId="13C139AD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4F1B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8C23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Kálvária u. 1/A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6DF93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E177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594FA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</w:tr>
      <w:tr w:rsidR="00C633EC" w14:paraId="679B7954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E692D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5E08D" w14:textId="77777777" w:rsidR="00C633EC" w:rsidRDefault="00F47083">
            <w:pPr>
              <w:pStyle w:val="Szvegtrzs"/>
              <w:spacing w:after="0" w:line="240" w:lineRule="auto"/>
            </w:pPr>
            <w:r>
              <w:t>Földszint 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46F24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A3D2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B723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19800</w:t>
            </w:r>
          </w:p>
        </w:tc>
      </w:tr>
      <w:tr w:rsidR="00C633EC" w14:paraId="3C4F1B0E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A6D85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77A3" w14:textId="77777777" w:rsidR="00C633EC" w:rsidRDefault="00F47083">
            <w:pPr>
              <w:pStyle w:val="Szvegtrzs"/>
              <w:spacing w:after="0" w:line="240" w:lineRule="auto"/>
            </w:pPr>
            <w:r>
              <w:t>Földszint 2.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666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747B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5E3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19800</w:t>
            </w:r>
          </w:p>
        </w:tc>
      </w:tr>
      <w:tr w:rsidR="00C633EC" w14:paraId="52486A16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DAEF8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337E" w14:textId="77777777" w:rsidR="00C633EC" w:rsidRDefault="00F47083">
            <w:pPr>
              <w:pStyle w:val="Szvegtrzs"/>
              <w:spacing w:after="0" w:line="240" w:lineRule="auto"/>
            </w:pPr>
            <w:r>
              <w:t>I. emelet 3.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A229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E9EF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23D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21450</w:t>
            </w:r>
          </w:p>
        </w:tc>
      </w:tr>
      <w:tr w:rsidR="00C633EC" w14:paraId="4DB905A1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AA150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B5EC3" w14:textId="77777777" w:rsidR="00C633EC" w:rsidRDefault="00F47083">
            <w:pPr>
              <w:pStyle w:val="Szvegtrzs"/>
              <w:spacing w:after="0" w:line="240" w:lineRule="auto"/>
            </w:pPr>
            <w:r>
              <w:t>I. emelet 4.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F63D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F27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A47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21450</w:t>
            </w:r>
          </w:p>
        </w:tc>
      </w:tr>
      <w:tr w:rsidR="00C633EC" w14:paraId="03B1F943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C555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3188" w14:textId="77777777" w:rsidR="00C633EC" w:rsidRDefault="00F47083">
            <w:pPr>
              <w:pStyle w:val="Szvegtrzs"/>
              <w:spacing w:after="0" w:line="240" w:lineRule="auto"/>
            </w:pPr>
            <w:r>
              <w:t>II. emelet 5.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1E94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28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C40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ECCC2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15400</w:t>
            </w:r>
          </w:p>
        </w:tc>
      </w:tr>
      <w:tr w:rsidR="00C633EC" w14:paraId="3C640563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2E18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35BE" w14:textId="77777777" w:rsidR="00C633EC" w:rsidRDefault="00F47083">
            <w:pPr>
              <w:pStyle w:val="Szvegtrzs"/>
              <w:spacing w:after="0" w:line="240" w:lineRule="auto"/>
            </w:pPr>
            <w:r>
              <w:t>II. emelet 6.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B0D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28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C4E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EE214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15400</w:t>
            </w:r>
          </w:p>
        </w:tc>
      </w:tr>
      <w:tr w:rsidR="00C633EC" w14:paraId="67E9DBB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F84EC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B4966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Petőfi S. u. 32/B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B849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AEAC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9E2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21450</w:t>
            </w:r>
          </w:p>
        </w:tc>
      </w:tr>
      <w:tr w:rsidR="00C633EC" w14:paraId="15DA9F63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F049A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4ADC" w14:textId="77777777" w:rsidR="00C633EC" w:rsidRDefault="00F47083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Magyar L.</w:t>
            </w:r>
            <w:r>
              <w:t xml:space="preserve"> </w:t>
            </w:r>
            <w:r>
              <w:rPr>
                <w:b/>
                <w:bCs/>
              </w:rPr>
              <w:t>u. 19.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49545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F2627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4E7B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</w:tr>
      <w:tr w:rsidR="00C633EC" w14:paraId="418576C4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5AE6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23C3" w14:textId="77777777" w:rsidR="00C633EC" w:rsidRDefault="00F47083">
            <w:pPr>
              <w:pStyle w:val="Szvegtrzs"/>
              <w:spacing w:after="0" w:line="240" w:lineRule="auto"/>
            </w:pPr>
            <w:r>
              <w:t>Földszint 2.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D392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63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58D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F61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34650</w:t>
            </w:r>
          </w:p>
        </w:tc>
      </w:tr>
      <w:tr w:rsidR="00C633EC" w14:paraId="16A88D65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0476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9F2BE" w14:textId="77777777" w:rsidR="00C633EC" w:rsidRDefault="00F47083">
            <w:pPr>
              <w:pStyle w:val="Szvegtrzs"/>
              <w:spacing w:after="0" w:line="240" w:lineRule="auto"/>
            </w:pPr>
            <w:r>
              <w:t>I. emelet 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2EA1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948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550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5E82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35750</w:t>
            </w:r>
          </w:p>
        </w:tc>
      </w:tr>
      <w:tr w:rsidR="00C633EC" w14:paraId="1DA30813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122A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6B120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Magyar L. u. 21.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5C043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A78E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A48F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</w:tr>
      <w:tr w:rsidR="00C633EC" w14:paraId="40F4C025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979C7" w14:textId="77777777" w:rsidR="00C633EC" w:rsidRDefault="00C633EC"/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17599" w14:textId="77777777" w:rsidR="00C633EC" w:rsidRDefault="00F47083">
            <w:pPr>
              <w:pStyle w:val="Szvegtrzs"/>
              <w:spacing w:after="0" w:line="240" w:lineRule="auto"/>
            </w:pPr>
            <w:r>
              <w:t>I. emelet 4</w:t>
            </w:r>
            <w:r>
              <w:rPr>
                <w:b/>
                <w:bCs/>
              </w:rPr>
              <w:t>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5229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D817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480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EB7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28800</w:t>
            </w:r>
          </w:p>
        </w:tc>
      </w:tr>
      <w:tr w:rsidR="00C633EC" w14:paraId="423D675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20B7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FB4B8" w14:textId="77777777" w:rsidR="00C633EC" w:rsidRDefault="00F47083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Hunyadi u. 2.,</w:t>
            </w:r>
            <w:r>
              <w:t xml:space="preserve"> </w:t>
            </w:r>
            <w:r>
              <w:rPr>
                <w:b/>
                <w:bCs/>
              </w:rPr>
              <w:t>6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BF14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319A3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B64F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14620</w:t>
            </w:r>
          </w:p>
        </w:tc>
      </w:tr>
      <w:tr w:rsidR="00C633EC" w14:paraId="7186B14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362EE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1FE0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Hunyadi u. 2., 3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E9EE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E00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430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8F5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19780</w:t>
            </w:r>
          </w:p>
        </w:tc>
      </w:tr>
    </w:tbl>
    <w:p w14:paraId="558E67FC" w14:textId="77777777" w:rsidR="00CE23E1" w:rsidRDefault="00CE23E1">
      <w:pPr>
        <w:pStyle w:val="Szvegtrzs"/>
        <w:spacing w:before="220" w:after="0" w:line="240" w:lineRule="auto"/>
        <w:jc w:val="both"/>
      </w:pPr>
    </w:p>
    <w:p w14:paraId="574D0B53" w14:textId="5B2C8245" w:rsidR="00C633EC" w:rsidRDefault="00F47083">
      <w:pPr>
        <w:pStyle w:val="Szvegtrzs"/>
        <w:spacing w:before="220" w:after="0" w:line="240" w:lineRule="auto"/>
        <w:jc w:val="both"/>
        <w:rPr>
          <w:b/>
          <w:bCs/>
        </w:rPr>
      </w:pPr>
      <w:r>
        <w:lastRenderedPageBreak/>
        <w:t xml:space="preserve">2. </w:t>
      </w:r>
      <w:r>
        <w:rPr>
          <w:b/>
          <w:bCs/>
        </w:rPr>
        <w:t>Szociális bérlakások</w:t>
      </w:r>
    </w:p>
    <w:p w14:paraId="02D908A0" w14:textId="77777777" w:rsidR="00CE23E1" w:rsidRDefault="00CE23E1">
      <w:pPr>
        <w:pStyle w:val="Szvegtrzs"/>
        <w:spacing w:before="220" w:after="0" w:line="240" w:lineRule="auto"/>
        <w:jc w:val="both"/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3271"/>
        <w:gridCol w:w="1732"/>
        <w:gridCol w:w="2213"/>
        <w:gridCol w:w="1732"/>
      </w:tblGrid>
      <w:tr w:rsidR="00C633EC" w14:paraId="305A4A0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85115" w14:textId="77777777" w:rsidR="00C633EC" w:rsidRDefault="00C633EC">
            <w:pPr>
              <w:pStyle w:val="Szvegtrzs"/>
              <w:spacing w:after="0" w:line="240" w:lineRule="auto"/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7BFA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Cím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0E7E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Terület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EE77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Ft/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0F3EB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C633EC" w14:paraId="3854123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99BC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7FEF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Borpince u. 32.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EE5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50C1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C18D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6960</w:t>
            </w:r>
          </w:p>
        </w:tc>
      </w:tr>
      <w:tr w:rsidR="00C633EC" w14:paraId="3F93D5C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B993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FDF7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Csokonai u. 36.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DC419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8C4F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9991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6960</w:t>
            </w:r>
          </w:p>
        </w:tc>
      </w:tr>
      <w:tr w:rsidR="00C633EC" w14:paraId="57AF9E4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C66B8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D6242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Kórház u. 23.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476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41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33AE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836E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9840</w:t>
            </w:r>
          </w:p>
        </w:tc>
      </w:tr>
      <w:tr w:rsidR="00C633EC" w14:paraId="2979A48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D998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360DA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Vasvári P. u.7.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73B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47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F429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9882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14100</w:t>
            </w:r>
          </w:p>
        </w:tc>
      </w:tr>
      <w:tr w:rsidR="00C633EC" w14:paraId="4D838F4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94E5F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05401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Irányi u. 1.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3546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70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9A313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1D77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21000</w:t>
            </w:r>
          </w:p>
        </w:tc>
      </w:tr>
      <w:tr w:rsidR="00C633EC" w14:paraId="28DF94A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6BBB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0CAD5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Irányi u. 5.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4EC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115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1CCF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300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F5F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34500</w:t>
            </w:r>
          </w:p>
        </w:tc>
      </w:tr>
      <w:tr w:rsidR="00C633EC" w14:paraId="073F5BD7" w14:textId="77777777"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5E73" w14:textId="77777777" w:rsidR="00C633EC" w:rsidRDefault="00F4708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39D2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Móricz </w:t>
            </w:r>
            <w:proofErr w:type="spellStart"/>
            <w:r>
              <w:rPr>
                <w:b/>
                <w:bCs/>
              </w:rPr>
              <w:t>Zs</w:t>
            </w:r>
            <w:proofErr w:type="spellEnd"/>
            <w:r>
              <w:rPr>
                <w:b/>
                <w:bCs/>
              </w:rPr>
              <w:t>. u. 20.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F12C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1148D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E50D1" w14:textId="77777777" w:rsidR="00C633EC" w:rsidRDefault="00C633EC">
            <w:pPr>
              <w:pStyle w:val="Szvegtrzs"/>
              <w:spacing w:after="0" w:line="240" w:lineRule="auto"/>
              <w:jc w:val="center"/>
            </w:pPr>
          </w:p>
        </w:tc>
      </w:tr>
      <w:tr w:rsidR="00C633EC" w14:paraId="7BC10D4A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E89A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16D6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3071A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57E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DCCA7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3840</w:t>
            </w:r>
          </w:p>
        </w:tc>
      </w:tr>
      <w:tr w:rsidR="00C633EC" w14:paraId="578E8DD0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BC01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45065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D3153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9EF9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8E3F9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3840</w:t>
            </w:r>
          </w:p>
        </w:tc>
      </w:tr>
      <w:tr w:rsidR="00C633EC" w14:paraId="77376081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53E9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6C1F9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C4D5E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16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0D5CF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24B1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3840</w:t>
            </w:r>
          </w:p>
        </w:tc>
      </w:tr>
      <w:tr w:rsidR="00C633EC" w14:paraId="6E11F74A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3CA3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8F1C9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08B2F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83169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70D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9600</w:t>
            </w:r>
          </w:p>
        </w:tc>
      </w:tr>
      <w:tr w:rsidR="00C633EC" w14:paraId="7127F4E8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D695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DFFA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96F7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5BC3C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36BD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9600</w:t>
            </w:r>
          </w:p>
        </w:tc>
      </w:tr>
      <w:tr w:rsidR="00C633EC" w14:paraId="30A5C072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B590D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096F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ACCA1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0625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8220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9600</w:t>
            </w:r>
          </w:p>
        </w:tc>
      </w:tr>
      <w:tr w:rsidR="00C633EC" w14:paraId="12DACAED" w14:textId="77777777"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9F71" w14:textId="77777777" w:rsidR="00C633EC" w:rsidRDefault="00C633EC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9D93" w14:textId="77777777" w:rsidR="00C633EC" w:rsidRDefault="00F4708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 lakás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ADCFB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C5516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240 Ft/m</w:t>
            </w:r>
            <w:r>
              <w:rPr>
                <w:vertAlign w:val="superscript"/>
              </w:rPr>
              <w:t>2</w:t>
            </w:r>
            <w:r>
              <w:t>/hó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06E8" w14:textId="77777777" w:rsidR="00C633EC" w:rsidRDefault="00F47083">
            <w:pPr>
              <w:pStyle w:val="Szvegtrzs"/>
              <w:spacing w:after="0" w:line="240" w:lineRule="auto"/>
              <w:jc w:val="center"/>
            </w:pPr>
            <w:r>
              <w:t>9600</w:t>
            </w:r>
          </w:p>
        </w:tc>
      </w:tr>
    </w:tbl>
    <w:p w14:paraId="6EA79500" w14:textId="77777777" w:rsidR="00C633EC" w:rsidRDefault="00F47083">
      <w:pPr>
        <w:jc w:val="right"/>
        <w:sectPr w:rsidR="00C633E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2E0C15F7" w14:textId="77777777" w:rsidR="00C633EC" w:rsidRDefault="00C633EC">
      <w:pPr>
        <w:pStyle w:val="Szvegtrzs"/>
        <w:spacing w:after="0"/>
        <w:jc w:val="center"/>
      </w:pPr>
    </w:p>
    <w:p w14:paraId="20B36D0A" w14:textId="77777777" w:rsidR="00C633EC" w:rsidRDefault="00F47083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1E6AD6FA" w14:textId="77777777" w:rsidR="00C633EC" w:rsidRDefault="00F47083" w:rsidP="00F47083">
      <w:pPr>
        <w:pStyle w:val="Szvegtrzs"/>
        <w:spacing w:before="159" w:after="159" w:line="240" w:lineRule="auto"/>
        <w:ind w:right="159"/>
        <w:jc w:val="both"/>
      </w:pPr>
      <w:r>
        <w:t>A lakások és nem lakás céljára szolgáló helyiségek bérletéről és elidegenítéséről szóló 19/2023. (X. 26.) önkormányzati rendeletben meghatározott lakásbérleti díjakat Jánoshalma Városi Önkormányzat Képviselő-testülete minden év novemberében a következő év január 1-jén történő hatálybalépéssel felülvizsgálja. A rendelet módosítás a lakásbérleti díjból befolyt bevételek növelését szolgálja. A mellékletben szereplő változások díjemelést tartalmaznak. A bevétel növelése a lakások fenntartására fordítható források növekedését eredményezheti.</w:t>
      </w:r>
    </w:p>
    <w:p w14:paraId="03C5ED18" w14:textId="77777777" w:rsidR="00C633EC" w:rsidRDefault="00F47083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5B257501" w14:textId="77777777" w:rsidR="00C633EC" w:rsidRDefault="00F4708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706858C" w14:textId="77777777" w:rsidR="00C633EC" w:rsidRDefault="00F47083">
      <w:pPr>
        <w:pStyle w:val="Szvegtrzs"/>
        <w:spacing w:line="240" w:lineRule="auto"/>
        <w:jc w:val="both"/>
      </w:pPr>
      <w:r>
        <w:t>A rendelet 1. sz. melléklete határozza meg a lakásbérleti díjakat.</w:t>
      </w:r>
    </w:p>
    <w:p w14:paraId="603E320F" w14:textId="77777777" w:rsidR="00C633EC" w:rsidRDefault="00F47083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és a 3. §-hoz </w:t>
      </w:r>
    </w:p>
    <w:p w14:paraId="4D13605C" w14:textId="77777777" w:rsidR="00C633EC" w:rsidRDefault="00F47083">
      <w:pPr>
        <w:pStyle w:val="Szvegtrzs"/>
        <w:spacing w:line="240" w:lineRule="auto"/>
        <w:jc w:val="both"/>
      </w:pPr>
      <w:r>
        <w:t>Hatályba léptető rendelkezések.</w:t>
      </w:r>
    </w:p>
    <w:sectPr w:rsidR="00C633E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2469A" w14:textId="77777777" w:rsidR="00F47083" w:rsidRDefault="00F47083">
      <w:r>
        <w:separator/>
      </w:r>
    </w:p>
  </w:endnote>
  <w:endnote w:type="continuationSeparator" w:id="0">
    <w:p w14:paraId="37DB126E" w14:textId="77777777" w:rsidR="00F47083" w:rsidRDefault="00F4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B57E" w14:textId="77777777" w:rsidR="00C633EC" w:rsidRDefault="00F4708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50358" w14:textId="77777777" w:rsidR="00C633EC" w:rsidRDefault="00F4708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0818D" w14:textId="77777777" w:rsidR="00F47083" w:rsidRDefault="00F47083">
      <w:r>
        <w:separator/>
      </w:r>
    </w:p>
  </w:footnote>
  <w:footnote w:type="continuationSeparator" w:id="0">
    <w:p w14:paraId="572A4F27" w14:textId="77777777" w:rsidR="00F47083" w:rsidRDefault="00F4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65656C"/>
    <w:multiLevelType w:val="multilevel"/>
    <w:tmpl w:val="57D04BC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8547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3EC"/>
    <w:rsid w:val="0061531B"/>
    <w:rsid w:val="006F6316"/>
    <w:rsid w:val="00903FBD"/>
    <w:rsid w:val="00C633EC"/>
    <w:rsid w:val="00CE23E1"/>
    <w:rsid w:val="00EC306E"/>
    <w:rsid w:val="00F4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0C4B"/>
  <w15:docId w15:val="{5AE6E858-AAAF-446A-8F6D-D3B8F167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47083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6</cp:revision>
  <dcterms:created xsi:type="dcterms:W3CDTF">2017-08-15T13:24:00Z</dcterms:created>
  <dcterms:modified xsi:type="dcterms:W3CDTF">2025-11-13T09:50:00Z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